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шест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надцатое заседание собрания пятого созыва</w:t>
      </w:r>
    </w:p>
    <w:p>
      <w:pPr>
        <w:jc w:val="center"/>
        <w:rPr>
          <w:rFonts w:ascii="Arial" w:hAnsi="Arial" w:cs="Arial"/>
          <w:bCs/>
          <w:sz w:val="32"/>
          <w:szCs w:val="32"/>
        </w:rPr>
      </w:pP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«28» ноября 2024 г.                                                                                                                                   №75</w:t>
      </w:r>
    </w:p>
    <w:p>
      <w:pPr>
        <w:contextualSpacing/>
        <w:rPr>
          <w:b/>
          <w:bCs/>
          <w:sz w:val="28"/>
          <w:szCs w:val="28"/>
        </w:rPr>
      </w:pPr>
    </w:p>
    <w:p>
      <w:pPr>
        <w:contextualSpacing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выражении согласия на преобразование </w:t>
      </w:r>
    </w:p>
    <w:p>
      <w:pPr>
        <w:contextualSpacing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всех</w:t>
      </w:r>
      <w:proofErr w:type="gramEnd"/>
      <w:r>
        <w:rPr>
          <w:b/>
          <w:sz w:val="27"/>
          <w:szCs w:val="27"/>
        </w:rPr>
        <w:t xml:space="preserve"> поселений, входящих в состав муниципального </w:t>
      </w:r>
    </w:p>
    <w:p>
      <w:pPr>
        <w:contextualSpacing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района</w:t>
      </w:r>
      <w:proofErr w:type="gramEnd"/>
      <w:r>
        <w:rPr>
          <w:b/>
          <w:sz w:val="27"/>
          <w:szCs w:val="27"/>
        </w:rPr>
        <w:t xml:space="preserve"> «Белгородский район Белгородской области», </w:t>
      </w:r>
    </w:p>
    <w:p>
      <w:pPr>
        <w:contextualSpacing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путем</w:t>
      </w:r>
      <w:proofErr w:type="gramEnd"/>
      <w:r>
        <w:rPr>
          <w:b/>
          <w:sz w:val="27"/>
          <w:szCs w:val="27"/>
        </w:rPr>
        <w:t xml:space="preserve"> их объединения и наделении вновь </w:t>
      </w:r>
    </w:p>
    <w:p>
      <w:pPr>
        <w:contextualSpacing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образованного</w:t>
      </w:r>
      <w:proofErr w:type="gramEnd"/>
      <w:r>
        <w:rPr>
          <w:b/>
          <w:sz w:val="27"/>
          <w:szCs w:val="27"/>
        </w:rPr>
        <w:t xml:space="preserve"> муниципального образования </w:t>
      </w:r>
    </w:p>
    <w:p>
      <w:pPr>
        <w:contextualSpacing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статусом</w:t>
      </w:r>
      <w:proofErr w:type="gramEnd"/>
      <w:r>
        <w:rPr>
          <w:b/>
          <w:sz w:val="27"/>
          <w:szCs w:val="27"/>
        </w:rPr>
        <w:t xml:space="preserve"> муниципального округа </w:t>
      </w:r>
    </w:p>
    <w:p>
      <w:pPr>
        <w:contextualSpacing/>
        <w:rPr>
          <w:b/>
          <w:sz w:val="27"/>
          <w:szCs w:val="27"/>
        </w:rPr>
      </w:pPr>
    </w:p>
    <w:p>
      <w:pPr>
        <w:ind w:firstLine="709"/>
        <w:contextualSpacing/>
        <w:jc w:val="both"/>
        <w:rPr>
          <w:rFonts w:ascii="Tinos" w:hAnsi="Tinos" w:cs="Tinos"/>
          <w:bCs/>
          <w:sz w:val="27"/>
          <w:szCs w:val="27"/>
        </w:rPr>
      </w:pPr>
      <w:r>
        <w:rPr>
          <w:bCs/>
          <w:sz w:val="27"/>
          <w:szCs w:val="27"/>
        </w:rPr>
        <w:t xml:space="preserve">В соответствии с   Федеральным законом от 06.10.2003 года № 131-ФЗ «Об общих принципах организации местного самоуправления в Российской Федерации», руководствуясь Уставом Новосадовского сельского поселения </w:t>
      </w:r>
      <w:r>
        <w:rPr>
          <w:rFonts w:ascii="Tinos" w:hAnsi="Tinos" w:cs="Tinos"/>
          <w:bCs/>
          <w:sz w:val="27"/>
          <w:szCs w:val="27"/>
        </w:rPr>
        <w:t xml:space="preserve">муниципального района «Белгородский район» Белгородской области, </w:t>
      </w:r>
      <w:r>
        <w:rPr>
          <w:rFonts w:ascii="Tinos" w:hAnsi="Tinos" w:cs="Tinos"/>
          <w:sz w:val="27"/>
          <w:szCs w:val="27"/>
        </w:rPr>
        <w:t xml:space="preserve">учитывая результаты публичных слушаний от 19 ноября 2024 г., </w:t>
      </w:r>
    </w:p>
    <w:p>
      <w:pPr>
        <w:ind w:firstLine="709"/>
        <w:contextualSpacing/>
        <w:jc w:val="both"/>
        <w:rPr>
          <w:rFonts w:ascii="Tinos" w:hAnsi="Tinos" w:cs="Tinos"/>
          <w:bCs/>
          <w:sz w:val="27"/>
          <w:szCs w:val="27"/>
        </w:rPr>
      </w:pPr>
      <w:r>
        <w:rPr>
          <w:rFonts w:ascii="Tinos" w:hAnsi="Tinos" w:cs="Tinos"/>
          <w:bCs/>
          <w:sz w:val="27"/>
          <w:szCs w:val="27"/>
        </w:rPr>
        <w:t xml:space="preserve"> </w:t>
      </w:r>
    </w:p>
    <w:p>
      <w:pPr>
        <w:ind w:firstLine="142"/>
        <w:contextualSpacing/>
        <w:jc w:val="center"/>
        <w:rPr>
          <w:rFonts w:ascii="Tinos" w:hAnsi="Tinos" w:cs="Tinos"/>
          <w:b/>
          <w:bCs/>
          <w:sz w:val="27"/>
          <w:szCs w:val="27"/>
        </w:rPr>
      </w:pPr>
      <w:proofErr w:type="gramStart"/>
      <w:r>
        <w:rPr>
          <w:rFonts w:ascii="Tinos" w:hAnsi="Tinos" w:cs="Tinos"/>
          <w:b/>
          <w:bCs/>
          <w:sz w:val="27"/>
          <w:szCs w:val="27"/>
        </w:rPr>
        <w:t>земское</w:t>
      </w:r>
      <w:proofErr w:type="gramEnd"/>
      <w:r>
        <w:rPr>
          <w:rFonts w:ascii="Tinos" w:hAnsi="Tinos" w:cs="Tinos"/>
          <w:b/>
          <w:bCs/>
          <w:sz w:val="27"/>
          <w:szCs w:val="27"/>
        </w:rPr>
        <w:t xml:space="preserve"> собрание Новосадовского  сельского поселения р е ш и л о </w:t>
      </w:r>
      <w:r>
        <w:rPr>
          <w:rFonts w:ascii="Tinos" w:hAnsi="Tinos" w:cs="Tinos"/>
          <w:b/>
          <w:spacing w:val="100"/>
          <w:sz w:val="27"/>
          <w:szCs w:val="27"/>
        </w:rPr>
        <w:t>:</w:t>
      </w:r>
    </w:p>
    <w:p>
      <w:pPr>
        <w:ind w:firstLine="567"/>
        <w:contextualSpacing/>
        <w:jc w:val="both"/>
        <w:rPr>
          <w:rFonts w:ascii="Tinos" w:hAnsi="Tinos" w:cs="Tinos"/>
          <w:bCs/>
          <w:spacing w:val="100"/>
          <w:sz w:val="27"/>
          <w:szCs w:val="27"/>
        </w:rPr>
      </w:pPr>
    </w:p>
    <w:p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hAnsi="Tinos" w:cs="Tinos"/>
          <w:spacing w:val="2"/>
          <w:sz w:val="27"/>
          <w:szCs w:val="27"/>
        </w:rPr>
        <w:t xml:space="preserve">Выразить согласие населения </w:t>
      </w:r>
      <w:r>
        <w:rPr>
          <w:bCs/>
          <w:sz w:val="27"/>
          <w:szCs w:val="27"/>
        </w:rPr>
        <w:t>Новосадовского</w:t>
      </w:r>
      <w:r>
        <w:rPr>
          <w:rFonts w:ascii="Tinos" w:hAnsi="Tinos" w:cs="Tinos"/>
          <w:sz w:val="27"/>
          <w:szCs w:val="27"/>
        </w:rPr>
        <w:t xml:space="preserve"> сельского поселения</w:t>
      </w:r>
      <w:r>
        <w:rPr>
          <w:rFonts w:ascii="Tinos" w:hAnsi="Tinos" w:cs="Tinos"/>
          <w:spacing w:val="2"/>
          <w:sz w:val="27"/>
          <w:szCs w:val="27"/>
        </w:rPr>
        <w:t xml:space="preserve">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Обратиться в </w:t>
      </w:r>
      <w:r>
        <w:rPr>
          <w:sz w:val="27"/>
          <w:szCs w:val="27"/>
        </w:rPr>
        <w:t xml:space="preserve">Муниципальный совет Белгородского района </w:t>
      </w:r>
      <w:r>
        <w:rPr>
          <w:rFonts w:ascii="PT Astra Serif" w:hAnsi="PT Astra Serif"/>
          <w:sz w:val="27"/>
          <w:szCs w:val="27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3. Направить настоящее решение в Муниципальный совет Белгородского района.</w:t>
      </w:r>
    </w:p>
    <w:p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решение вступает в силу после его опубликования.</w:t>
      </w:r>
    </w:p>
    <w:p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>
        <w:rPr>
          <w:rFonts w:ascii="Tinos" w:hAnsi="Tinos" w:cs="Tinos"/>
          <w:sz w:val="27"/>
          <w:szCs w:val="27"/>
        </w:rPr>
        <w:t xml:space="preserve">Опубликовать настоящее решение в сетевом издании «Знамя31» (znamya31.ru) и разместить на официальном сайте органов местного самоуправления </w:t>
      </w:r>
      <w:r>
        <w:rPr>
          <w:bCs/>
          <w:sz w:val="27"/>
          <w:szCs w:val="27"/>
        </w:rPr>
        <w:t>Новосадовского</w:t>
      </w:r>
      <w:r>
        <w:rPr>
          <w:rFonts w:ascii="Tinos" w:hAnsi="Tinos" w:cs="Tinos"/>
          <w:sz w:val="27"/>
          <w:szCs w:val="27"/>
        </w:rPr>
        <w:t xml:space="preserve"> сельского поселения муниципального района «Белгородский район» Белгородской области.</w:t>
      </w:r>
    </w:p>
    <w:p>
      <w:pPr>
        <w:pStyle w:val="14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6. Контроль за исполнением данного решения возложить на постоянную комиссию земского собрания </w:t>
      </w:r>
      <w:r>
        <w:rPr>
          <w:bCs/>
          <w:sz w:val="27"/>
          <w:szCs w:val="27"/>
          <w:lang w:val="ru-RU"/>
        </w:rPr>
        <w:t>Новосадовского</w:t>
      </w:r>
      <w:r>
        <w:rPr>
          <w:sz w:val="27"/>
          <w:szCs w:val="27"/>
          <w:lang w:val="ru-RU"/>
        </w:rPr>
        <w:t xml:space="preserve"> сельского поселения по вопросам местного самоуправления, социальной политике и общественной безопасности (Черных Р.Н.).</w:t>
      </w:r>
    </w:p>
    <w:p>
      <w:pPr>
        <w:ind w:firstLine="709"/>
        <w:contextualSpacing/>
        <w:jc w:val="both"/>
        <w:rPr>
          <w:sz w:val="27"/>
          <w:szCs w:val="27"/>
        </w:rPr>
      </w:pPr>
    </w:p>
    <w:p>
      <w:pPr>
        <w:contextualSpacing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</w:t>
      </w:r>
      <w:r>
        <w:rPr>
          <w:rFonts w:eastAsia="Arial"/>
          <w:b/>
          <w:sz w:val="27"/>
          <w:szCs w:val="27"/>
        </w:rPr>
        <w:t>Новосадовского</w:t>
      </w:r>
    </w:p>
    <w:p>
      <w:pPr>
        <w:contextualSpacing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сельского</w:t>
      </w:r>
      <w:proofErr w:type="gramEnd"/>
      <w:r>
        <w:rPr>
          <w:b/>
          <w:sz w:val="27"/>
          <w:szCs w:val="27"/>
        </w:rPr>
        <w:t xml:space="preserve"> поселения                                                                        Р. </w:t>
      </w:r>
      <w:proofErr w:type="spellStart"/>
      <w:r>
        <w:rPr>
          <w:b/>
          <w:sz w:val="27"/>
          <w:szCs w:val="27"/>
        </w:rPr>
        <w:t>Рябыкин</w:t>
      </w:r>
      <w:proofErr w:type="spellEnd"/>
    </w:p>
    <w:sectPr>
      <w:headerReference w:type="default" r:id="rId9"/>
      <w:footerReference w:type="default" r:id="rId10"/>
      <w:headerReference w:type="first" r:id="rId11"/>
      <w:pgSz w:w="11906" w:h="16838"/>
      <w:pgMar w:top="142" w:right="707" w:bottom="284" w:left="1276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b"/>
      <w:jc w:val="right"/>
      <w:rPr>
        <w:sz w:val="24"/>
        <w:szCs w:val="24"/>
      </w:rPr>
    </w:pPr>
  </w:p>
  <w:p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556017"/>
    </w:sdtPr>
    <w:sdtContent>
      <w:p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9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C22"/>
    <w:multiLevelType w:val="hybridMultilevel"/>
    <w:tmpl w:val="CC6E38A2"/>
    <w:lvl w:ilvl="0" w:tplc="EE92123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746E0D2E">
      <w:start w:val="1"/>
      <w:numFmt w:val="lowerLetter"/>
      <w:lvlText w:val="%2."/>
      <w:lvlJc w:val="left"/>
      <w:pPr>
        <w:ind w:left="1800" w:hanging="360"/>
      </w:pPr>
    </w:lvl>
    <w:lvl w:ilvl="2" w:tplc="EAA084E6">
      <w:start w:val="1"/>
      <w:numFmt w:val="lowerRoman"/>
      <w:lvlText w:val="%3."/>
      <w:lvlJc w:val="right"/>
      <w:pPr>
        <w:ind w:left="2520" w:hanging="180"/>
      </w:pPr>
    </w:lvl>
    <w:lvl w:ilvl="3" w:tplc="E29C141A">
      <w:start w:val="1"/>
      <w:numFmt w:val="decimal"/>
      <w:lvlText w:val="%4."/>
      <w:lvlJc w:val="left"/>
      <w:pPr>
        <w:ind w:left="3240" w:hanging="360"/>
      </w:pPr>
    </w:lvl>
    <w:lvl w:ilvl="4" w:tplc="A8AE8DD2">
      <w:start w:val="1"/>
      <w:numFmt w:val="lowerLetter"/>
      <w:lvlText w:val="%5."/>
      <w:lvlJc w:val="left"/>
      <w:pPr>
        <w:ind w:left="3960" w:hanging="360"/>
      </w:pPr>
    </w:lvl>
    <w:lvl w:ilvl="5" w:tplc="442EE71C">
      <w:start w:val="1"/>
      <w:numFmt w:val="lowerRoman"/>
      <w:lvlText w:val="%6."/>
      <w:lvlJc w:val="right"/>
      <w:pPr>
        <w:ind w:left="4680" w:hanging="180"/>
      </w:pPr>
    </w:lvl>
    <w:lvl w:ilvl="6" w:tplc="AD04FEBE">
      <w:start w:val="1"/>
      <w:numFmt w:val="decimal"/>
      <w:lvlText w:val="%7."/>
      <w:lvlJc w:val="left"/>
      <w:pPr>
        <w:ind w:left="5400" w:hanging="360"/>
      </w:pPr>
    </w:lvl>
    <w:lvl w:ilvl="7" w:tplc="74F07C0A">
      <w:start w:val="1"/>
      <w:numFmt w:val="lowerLetter"/>
      <w:lvlText w:val="%8."/>
      <w:lvlJc w:val="left"/>
      <w:pPr>
        <w:ind w:left="6120" w:hanging="360"/>
      </w:pPr>
    </w:lvl>
    <w:lvl w:ilvl="8" w:tplc="0DF01FF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32BFE"/>
    <w:multiLevelType w:val="hybridMultilevel"/>
    <w:tmpl w:val="C144D59C"/>
    <w:lvl w:ilvl="0" w:tplc="43987B7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64EE95A">
      <w:start w:val="1"/>
      <w:numFmt w:val="lowerLetter"/>
      <w:lvlText w:val="%2."/>
      <w:lvlJc w:val="left"/>
      <w:pPr>
        <w:ind w:left="1980" w:hanging="360"/>
      </w:pPr>
    </w:lvl>
    <w:lvl w:ilvl="2" w:tplc="BED47624">
      <w:start w:val="1"/>
      <w:numFmt w:val="lowerRoman"/>
      <w:lvlText w:val="%3."/>
      <w:lvlJc w:val="right"/>
      <w:pPr>
        <w:ind w:left="2700" w:hanging="180"/>
      </w:pPr>
    </w:lvl>
    <w:lvl w:ilvl="3" w:tplc="B6E2953C">
      <w:start w:val="1"/>
      <w:numFmt w:val="decimal"/>
      <w:lvlText w:val="%4."/>
      <w:lvlJc w:val="left"/>
      <w:pPr>
        <w:ind w:left="3420" w:hanging="360"/>
      </w:pPr>
    </w:lvl>
    <w:lvl w:ilvl="4" w:tplc="96082E6E">
      <w:start w:val="1"/>
      <w:numFmt w:val="lowerLetter"/>
      <w:lvlText w:val="%5."/>
      <w:lvlJc w:val="left"/>
      <w:pPr>
        <w:ind w:left="4140" w:hanging="360"/>
      </w:pPr>
    </w:lvl>
    <w:lvl w:ilvl="5" w:tplc="8F0C3D50">
      <w:start w:val="1"/>
      <w:numFmt w:val="lowerRoman"/>
      <w:lvlText w:val="%6."/>
      <w:lvlJc w:val="right"/>
      <w:pPr>
        <w:ind w:left="4860" w:hanging="180"/>
      </w:pPr>
    </w:lvl>
    <w:lvl w:ilvl="6" w:tplc="B4C0DDBE">
      <w:start w:val="1"/>
      <w:numFmt w:val="decimal"/>
      <w:lvlText w:val="%7."/>
      <w:lvlJc w:val="left"/>
      <w:pPr>
        <w:ind w:left="5580" w:hanging="360"/>
      </w:pPr>
    </w:lvl>
    <w:lvl w:ilvl="7" w:tplc="5F4C8488">
      <w:start w:val="1"/>
      <w:numFmt w:val="lowerLetter"/>
      <w:lvlText w:val="%8."/>
      <w:lvlJc w:val="left"/>
      <w:pPr>
        <w:ind w:left="6300" w:hanging="360"/>
      </w:pPr>
    </w:lvl>
    <w:lvl w:ilvl="8" w:tplc="E45AEF50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A34C19"/>
    <w:multiLevelType w:val="hybridMultilevel"/>
    <w:tmpl w:val="6356792E"/>
    <w:lvl w:ilvl="0" w:tplc="782220C0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DBFA958A">
      <w:start w:val="1"/>
      <w:numFmt w:val="lowerLetter"/>
      <w:lvlText w:val="%2."/>
      <w:lvlJc w:val="left"/>
      <w:pPr>
        <w:ind w:left="1440" w:hanging="360"/>
      </w:pPr>
    </w:lvl>
    <w:lvl w:ilvl="2" w:tplc="5BB6D052">
      <w:start w:val="1"/>
      <w:numFmt w:val="lowerRoman"/>
      <w:lvlText w:val="%3."/>
      <w:lvlJc w:val="right"/>
      <w:pPr>
        <w:ind w:left="2160" w:hanging="180"/>
      </w:pPr>
    </w:lvl>
    <w:lvl w:ilvl="3" w:tplc="5DD8AE8C">
      <w:start w:val="1"/>
      <w:numFmt w:val="decimal"/>
      <w:lvlText w:val="%4."/>
      <w:lvlJc w:val="left"/>
      <w:pPr>
        <w:ind w:left="2880" w:hanging="360"/>
      </w:pPr>
    </w:lvl>
    <w:lvl w:ilvl="4" w:tplc="DEA03E22">
      <w:start w:val="1"/>
      <w:numFmt w:val="lowerLetter"/>
      <w:lvlText w:val="%5."/>
      <w:lvlJc w:val="left"/>
      <w:pPr>
        <w:ind w:left="3600" w:hanging="360"/>
      </w:pPr>
    </w:lvl>
    <w:lvl w:ilvl="5" w:tplc="0A8C0F18">
      <w:start w:val="1"/>
      <w:numFmt w:val="lowerRoman"/>
      <w:lvlText w:val="%6."/>
      <w:lvlJc w:val="right"/>
      <w:pPr>
        <w:ind w:left="4320" w:hanging="180"/>
      </w:pPr>
    </w:lvl>
    <w:lvl w:ilvl="6" w:tplc="65C4684E">
      <w:start w:val="1"/>
      <w:numFmt w:val="decimal"/>
      <w:lvlText w:val="%7."/>
      <w:lvlJc w:val="left"/>
      <w:pPr>
        <w:ind w:left="5040" w:hanging="360"/>
      </w:pPr>
    </w:lvl>
    <w:lvl w:ilvl="7" w:tplc="11AC3AC2">
      <w:start w:val="1"/>
      <w:numFmt w:val="lowerLetter"/>
      <w:lvlText w:val="%8."/>
      <w:lvlJc w:val="left"/>
      <w:pPr>
        <w:ind w:left="5760" w:hanging="360"/>
      </w:pPr>
    </w:lvl>
    <w:lvl w:ilvl="8" w:tplc="B192B42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A7825"/>
    <w:multiLevelType w:val="hybridMultilevel"/>
    <w:tmpl w:val="FDEE2CAE"/>
    <w:lvl w:ilvl="0" w:tplc="850A51A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1BCC4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8A190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A521A4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ABA37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0ECB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668985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638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3058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AB725A0"/>
    <w:multiLevelType w:val="hybridMultilevel"/>
    <w:tmpl w:val="5074020E"/>
    <w:lvl w:ilvl="0" w:tplc="235E4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C61E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0DC84B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310EC1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C9ABA2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D623E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174D9B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D4C252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7404C1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BE561E2"/>
    <w:multiLevelType w:val="multilevel"/>
    <w:tmpl w:val="2B5CB18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>
    <w:nsid w:val="1D0E6B99"/>
    <w:multiLevelType w:val="hybridMultilevel"/>
    <w:tmpl w:val="1640FD6A"/>
    <w:lvl w:ilvl="0" w:tplc="8F0682A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8F21B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94034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DD0735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13A9C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43A34E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7AC8A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2BA5F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DC36D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3C745BE"/>
    <w:multiLevelType w:val="hybridMultilevel"/>
    <w:tmpl w:val="A5A63AC4"/>
    <w:lvl w:ilvl="0" w:tplc="FBB6032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A869B3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8E767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E8446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EA64D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62685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EF8A01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EA3215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D2EC1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BAC1C9F"/>
    <w:multiLevelType w:val="multilevel"/>
    <w:tmpl w:val="49F8432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2E4F57BE"/>
    <w:multiLevelType w:val="hybridMultilevel"/>
    <w:tmpl w:val="CE6C7F20"/>
    <w:lvl w:ilvl="0" w:tplc="892847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E924C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2209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76CCDC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62AC8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4251C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92EE3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A5A62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50037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4600814"/>
    <w:multiLevelType w:val="multilevel"/>
    <w:tmpl w:val="350C90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1">
    <w:nsid w:val="378D62E4"/>
    <w:multiLevelType w:val="multilevel"/>
    <w:tmpl w:val="69B4B0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>
    <w:nsid w:val="3A0D34E7"/>
    <w:multiLevelType w:val="hybridMultilevel"/>
    <w:tmpl w:val="9574EAC0"/>
    <w:lvl w:ilvl="0" w:tplc="891674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B8C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59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1BAAB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6826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4A8C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4F6714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6EC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C13F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F20FE"/>
    <w:multiLevelType w:val="multilevel"/>
    <w:tmpl w:val="E6AE41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4E41A0D"/>
    <w:multiLevelType w:val="hybridMultilevel"/>
    <w:tmpl w:val="1CCE901E"/>
    <w:lvl w:ilvl="0" w:tplc="76786D7E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1C08D0A6">
      <w:start w:val="1"/>
      <w:numFmt w:val="lowerLetter"/>
      <w:lvlText w:val="%2."/>
      <w:lvlJc w:val="left"/>
      <w:pPr>
        <w:ind w:left="1800" w:hanging="360"/>
      </w:pPr>
    </w:lvl>
    <w:lvl w:ilvl="2" w:tplc="1AF8EE60">
      <w:start w:val="1"/>
      <w:numFmt w:val="lowerRoman"/>
      <w:lvlText w:val="%3."/>
      <w:lvlJc w:val="right"/>
      <w:pPr>
        <w:ind w:left="2520" w:hanging="180"/>
      </w:pPr>
    </w:lvl>
    <w:lvl w:ilvl="3" w:tplc="9F1A3170">
      <w:start w:val="1"/>
      <w:numFmt w:val="decimal"/>
      <w:lvlText w:val="%4."/>
      <w:lvlJc w:val="left"/>
      <w:pPr>
        <w:ind w:left="3240" w:hanging="360"/>
      </w:pPr>
    </w:lvl>
    <w:lvl w:ilvl="4" w:tplc="1F2A0B78">
      <w:start w:val="1"/>
      <w:numFmt w:val="lowerLetter"/>
      <w:lvlText w:val="%5."/>
      <w:lvlJc w:val="left"/>
      <w:pPr>
        <w:ind w:left="3960" w:hanging="360"/>
      </w:pPr>
    </w:lvl>
    <w:lvl w:ilvl="5" w:tplc="6F4E81EE">
      <w:start w:val="1"/>
      <w:numFmt w:val="lowerRoman"/>
      <w:lvlText w:val="%6."/>
      <w:lvlJc w:val="right"/>
      <w:pPr>
        <w:ind w:left="4680" w:hanging="180"/>
      </w:pPr>
    </w:lvl>
    <w:lvl w:ilvl="6" w:tplc="1BF853E8">
      <w:start w:val="1"/>
      <w:numFmt w:val="decimal"/>
      <w:lvlText w:val="%7."/>
      <w:lvlJc w:val="left"/>
      <w:pPr>
        <w:ind w:left="5400" w:hanging="360"/>
      </w:pPr>
    </w:lvl>
    <w:lvl w:ilvl="7" w:tplc="6CEAB9B4">
      <w:start w:val="1"/>
      <w:numFmt w:val="lowerLetter"/>
      <w:lvlText w:val="%8."/>
      <w:lvlJc w:val="left"/>
      <w:pPr>
        <w:ind w:left="6120" w:hanging="360"/>
      </w:pPr>
    </w:lvl>
    <w:lvl w:ilvl="8" w:tplc="CB0E5EC4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775A6"/>
    <w:multiLevelType w:val="hybridMultilevel"/>
    <w:tmpl w:val="7EC491AC"/>
    <w:lvl w:ilvl="0" w:tplc="F91899F4">
      <w:start w:val="3"/>
      <w:numFmt w:val="decimal"/>
      <w:lvlText w:val="%1."/>
      <w:lvlJc w:val="left"/>
      <w:pPr>
        <w:ind w:left="1429" w:hanging="360"/>
      </w:pPr>
    </w:lvl>
    <w:lvl w:ilvl="1" w:tplc="C2FCE248">
      <w:start w:val="1"/>
      <w:numFmt w:val="lowerLetter"/>
      <w:lvlText w:val="%2."/>
      <w:lvlJc w:val="left"/>
      <w:pPr>
        <w:ind w:left="2149" w:hanging="360"/>
      </w:pPr>
    </w:lvl>
    <w:lvl w:ilvl="2" w:tplc="A7DE7120">
      <w:start w:val="1"/>
      <w:numFmt w:val="lowerRoman"/>
      <w:lvlText w:val="%3."/>
      <w:lvlJc w:val="right"/>
      <w:pPr>
        <w:ind w:left="2869" w:hanging="180"/>
      </w:pPr>
    </w:lvl>
    <w:lvl w:ilvl="3" w:tplc="5D781C5A">
      <w:start w:val="1"/>
      <w:numFmt w:val="decimal"/>
      <w:lvlText w:val="%4."/>
      <w:lvlJc w:val="left"/>
      <w:pPr>
        <w:ind w:left="3589" w:hanging="360"/>
      </w:pPr>
    </w:lvl>
    <w:lvl w:ilvl="4" w:tplc="EC227B9A">
      <w:start w:val="1"/>
      <w:numFmt w:val="lowerLetter"/>
      <w:lvlText w:val="%5."/>
      <w:lvlJc w:val="left"/>
      <w:pPr>
        <w:ind w:left="4309" w:hanging="360"/>
      </w:pPr>
    </w:lvl>
    <w:lvl w:ilvl="5" w:tplc="52B086E4">
      <w:start w:val="1"/>
      <w:numFmt w:val="lowerRoman"/>
      <w:lvlText w:val="%6."/>
      <w:lvlJc w:val="right"/>
      <w:pPr>
        <w:ind w:left="5029" w:hanging="180"/>
      </w:pPr>
    </w:lvl>
    <w:lvl w:ilvl="6" w:tplc="4238CADC">
      <w:start w:val="1"/>
      <w:numFmt w:val="decimal"/>
      <w:lvlText w:val="%7."/>
      <w:lvlJc w:val="left"/>
      <w:pPr>
        <w:ind w:left="5749" w:hanging="360"/>
      </w:pPr>
    </w:lvl>
    <w:lvl w:ilvl="7" w:tplc="DB284922">
      <w:start w:val="1"/>
      <w:numFmt w:val="lowerLetter"/>
      <w:lvlText w:val="%8."/>
      <w:lvlJc w:val="left"/>
      <w:pPr>
        <w:ind w:left="6469" w:hanging="360"/>
      </w:pPr>
    </w:lvl>
    <w:lvl w:ilvl="8" w:tplc="307C7B6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852510"/>
    <w:multiLevelType w:val="multilevel"/>
    <w:tmpl w:val="6ED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659F54CB"/>
    <w:multiLevelType w:val="hybridMultilevel"/>
    <w:tmpl w:val="74F6A440"/>
    <w:lvl w:ilvl="0" w:tplc="965A8054">
      <w:start w:val="1"/>
      <w:numFmt w:val="decimal"/>
      <w:lvlText w:val="%1."/>
      <w:lvlJc w:val="left"/>
      <w:pPr>
        <w:ind w:left="786" w:hanging="360"/>
      </w:pPr>
    </w:lvl>
    <w:lvl w:ilvl="1" w:tplc="A67C6C4C">
      <w:start w:val="1"/>
      <w:numFmt w:val="lowerLetter"/>
      <w:lvlText w:val="%2."/>
      <w:lvlJc w:val="left"/>
      <w:pPr>
        <w:ind w:left="2007" w:hanging="360"/>
      </w:pPr>
    </w:lvl>
    <w:lvl w:ilvl="2" w:tplc="185248DE">
      <w:start w:val="1"/>
      <w:numFmt w:val="lowerRoman"/>
      <w:lvlText w:val="%3."/>
      <w:lvlJc w:val="right"/>
      <w:pPr>
        <w:ind w:left="2727" w:hanging="180"/>
      </w:pPr>
    </w:lvl>
    <w:lvl w:ilvl="3" w:tplc="C10A1D0A">
      <w:start w:val="1"/>
      <w:numFmt w:val="decimal"/>
      <w:lvlText w:val="%4."/>
      <w:lvlJc w:val="left"/>
      <w:pPr>
        <w:ind w:left="3447" w:hanging="360"/>
      </w:pPr>
    </w:lvl>
    <w:lvl w:ilvl="4" w:tplc="8C040FE4">
      <w:start w:val="1"/>
      <w:numFmt w:val="lowerLetter"/>
      <w:lvlText w:val="%5."/>
      <w:lvlJc w:val="left"/>
      <w:pPr>
        <w:ind w:left="4167" w:hanging="360"/>
      </w:pPr>
    </w:lvl>
    <w:lvl w:ilvl="5" w:tplc="EBB63ABA">
      <w:start w:val="1"/>
      <w:numFmt w:val="lowerRoman"/>
      <w:lvlText w:val="%6."/>
      <w:lvlJc w:val="right"/>
      <w:pPr>
        <w:ind w:left="4887" w:hanging="180"/>
      </w:pPr>
    </w:lvl>
    <w:lvl w:ilvl="6" w:tplc="63DC658C">
      <w:start w:val="1"/>
      <w:numFmt w:val="decimal"/>
      <w:lvlText w:val="%7."/>
      <w:lvlJc w:val="left"/>
      <w:pPr>
        <w:ind w:left="5607" w:hanging="360"/>
      </w:pPr>
    </w:lvl>
    <w:lvl w:ilvl="7" w:tplc="35D8F0D6">
      <w:start w:val="1"/>
      <w:numFmt w:val="lowerLetter"/>
      <w:lvlText w:val="%8."/>
      <w:lvlJc w:val="left"/>
      <w:pPr>
        <w:ind w:left="6327" w:hanging="360"/>
      </w:pPr>
    </w:lvl>
    <w:lvl w:ilvl="8" w:tplc="FD2631FC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BA3730"/>
    <w:multiLevelType w:val="hybridMultilevel"/>
    <w:tmpl w:val="EA0A2B00"/>
    <w:lvl w:ilvl="0" w:tplc="13E46D9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E299A2">
      <w:start w:val="1"/>
      <w:numFmt w:val="lowerLetter"/>
      <w:lvlText w:val="%2."/>
      <w:lvlJc w:val="left"/>
      <w:pPr>
        <w:ind w:left="1800" w:hanging="360"/>
      </w:pPr>
    </w:lvl>
    <w:lvl w:ilvl="2" w:tplc="6CDCA35A">
      <w:start w:val="1"/>
      <w:numFmt w:val="lowerRoman"/>
      <w:lvlText w:val="%3."/>
      <w:lvlJc w:val="right"/>
      <w:pPr>
        <w:ind w:left="2520" w:hanging="180"/>
      </w:pPr>
    </w:lvl>
    <w:lvl w:ilvl="3" w:tplc="21ECA3C0">
      <w:start w:val="1"/>
      <w:numFmt w:val="decimal"/>
      <w:lvlText w:val="%4."/>
      <w:lvlJc w:val="left"/>
      <w:pPr>
        <w:ind w:left="3240" w:hanging="360"/>
      </w:pPr>
    </w:lvl>
    <w:lvl w:ilvl="4" w:tplc="A6D6FEDC">
      <w:start w:val="1"/>
      <w:numFmt w:val="lowerLetter"/>
      <w:lvlText w:val="%5."/>
      <w:lvlJc w:val="left"/>
      <w:pPr>
        <w:ind w:left="3960" w:hanging="360"/>
      </w:pPr>
    </w:lvl>
    <w:lvl w:ilvl="5" w:tplc="FA30ADD0">
      <w:start w:val="1"/>
      <w:numFmt w:val="lowerRoman"/>
      <w:lvlText w:val="%6."/>
      <w:lvlJc w:val="right"/>
      <w:pPr>
        <w:ind w:left="4680" w:hanging="180"/>
      </w:pPr>
    </w:lvl>
    <w:lvl w:ilvl="6" w:tplc="7C3A2508">
      <w:start w:val="1"/>
      <w:numFmt w:val="decimal"/>
      <w:lvlText w:val="%7."/>
      <w:lvlJc w:val="left"/>
      <w:pPr>
        <w:ind w:left="5400" w:hanging="360"/>
      </w:pPr>
    </w:lvl>
    <w:lvl w:ilvl="7" w:tplc="2202F512">
      <w:start w:val="1"/>
      <w:numFmt w:val="lowerLetter"/>
      <w:lvlText w:val="%8."/>
      <w:lvlJc w:val="left"/>
      <w:pPr>
        <w:ind w:left="6120" w:hanging="360"/>
      </w:pPr>
    </w:lvl>
    <w:lvl w:ilvl="8" w:tplc="39C8041A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CD3103"/>
    <w:multiLevelType w:val="multilevel"/>
    <w:tmpl w:val="388EF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>
    <w:nsid w:val="6E2A212C"/>
    <w:multiLevelType w:val="hybridMultilevel"/>
    <w:tmpl w:val="9B3E0624"/>
    <w:lvl w:ilvl="0" w:tplc="D85CE2F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D3E15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46A01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024CAC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DFEEE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F0573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3C8919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9258A9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10D4B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3141A35"/>
    <w:multiLevelType w:val="hybridMultilevel"/>
    <w:tmpl w:val="17009A96"/>
    <w:lvl w:ilvl="0" w:tplc="EE549C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8370CD36">
      <w:start w:val="1"/>
      <w:numFmt w:val="lowerLetter"/>
      <w:lvlText w:val="%2."/>
      <w:lvlJc w:val="left"/>
      <w:pPr>
        <w:ind w:left="1980" w:hanging="360"/>
      </w:pPr>
    </w:lvl>
    <w:lvl w:ilvl="2" w:tplc="38C4371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D22D4E2">
      <w:start w:val="1"/>
      <w:numFmt w:val="decimal"/>
      <w:lvlText w:val="%4."/>
      <w:lvlJc w:val="left"/>
      <w:pPr>
        <w:ind w:left="3420" w:hanging="360"/>
      </w:pPr>
    </w:lvl>
    <w:lvl w:ilvl="4" w:tplc="6A0AA1AE">
      <w:start w:val="1"/>
      <w:numFmt w:val="lowerLetter"/>
      <w:lvlText w:val="%5."/>
      <w:lvlJc w:val="left"/>
      <w:pPr>
        <w:ind w:left="4140" w:hanging="360"/>
      </w:pPr>
    </w:lvl>
    <w:lvl w:ilvl="5" w:tplc="0D8C2FFE">
      <w:start w:val="1"/>
      <w:numFmt w:val="lowerRoman"/>
      <w:lvlText w:val="%6."/>
      <w:lvlJc w:val="right"/>
      <w:pPr>
        <w:ind w:left="4860" w:hanging="180"/>
      </w:pPr>
    </w:lvl>
    <w:lvl w:ilvl="6" w:tplc="8C2AD236">
      <w:start w:val="1"/>
      <w:numFmt w:val="decimal"/>
      <w:lvlText w:val="%7."/>
      <w:lvlJc w:val="left"/>
      <w:pPr>
        <w:ind w:left="5580" w:hanging="360"/>
      </w:pPr>
    </w:lvl>
    <w:lvl w:ilvl="7" w:tplc="FA924D08">
      <w:start w:val="1"/>
      <w:numFmt w:val="lowerLetter"/>
      <w:lvlText w:val="%8."/>
      <w:lvlJc w:val="left"/>
      <w:pPr>
        <w:ind w:left="6300" w:hanging="360"/>
      </w:pPr>
    </w:lvl>
    <w:lvl w:ilvl="8" w:tplc="B628C724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48F52F7"/>
    <w:multiLevelType w:val="hybridMultilevel"/>
    <w:tmpl w:val="0EFAE23E"/>
    <w:lvl w:ilvl="0" w:tplc="293E8D1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DC26299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D8A8309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386EE9A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501A68F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69E9DC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641C152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348881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374277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>
    <w:nsid w:val="761D0BD2"/>
    <w:multiLevelType w:val="hybridMultilevel"/>
    <w:tmpl w:val="40FC79F2"/>
    <w:lvl w:ilvl="0" w:tplc="D94A8D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ED646F2">
      <w:start w:val="1"/>
      <w:numFmt w:val="lowerLetter"/>
      <w:lvlText w:val="%2."/>
      <w:lvlJc w:val="left"/>
      <w:pPr>
        <w:ind w:left="1506" w:hanging="360"/>
      </w:pPr>
    </w:lvl>
    <w:lvl w:ilvl="2" w:tplc="1A9AE0A0">
      <w:start w:val="1"/>
      <w:numFmt w:val="lowerRoman"/>
      <w:lvlText w:val="%3."/>
      <w:lvlJc w:val="right"/>
      <w:pPr>
        <w:ind w:left="2226" w:hanging="180"/>
      </w:pPr>
    </w:lvl>
    <w:lvl w:ilvl="3" w:tplc="14323E00">
      <w:start w:val="1"/>
      <w:numFmt w:val="decimal"/>
      <w:lvlText w:val="%4."/>
      <w:lvlJc w:val="left"/>
      <w:pPr>
        <w:ind w:left="2946" w:hanging="360"/>
      </w:pPr>
    </w:lvl>
    <w:lvl w:ilvl="4" w:tplc="0B3C60D0">
      <w:start w:val="1"/>
      <w:numFmt w:val="lowerLetter"/>
      <w:lvlText w:val="%5."/>
      <w:lvlJc w:val="left"/>
      <w:pPr>
        <w:ind w:left="3666" w:hanging="360"/>
      </w:pPr>
    </w:lvl>
    <w:lvl w:ilvl="5" w:tplc="6F929C70">
      <w:start w:val="1"/>
      <w:numFmt w:val="lowerRoman"/>
      <w:lvlText w:val="%6."/>
      <w:lvlJc w:val="right"/>
      <w:pPr>
        <w:ind w:left="4386" w:hanging="180"/>
      </w:pPr>
    </w:lvl>
    <w:lvl w:ilvl="6" w:tplc="F06E5BEA">
      <w:start w:val="1"/>
      <w:numFmt w:val="decimal"/>
      <w:lvlText w:val="%7."/>
      <w:lvlJc w:val="left"/>
      <w:pPr>
        <w:ind w:left="5106" w:hanging="360"/>
      </w:pPr>
    </w:lvl>
    <w:lvl w:ilvl="7" w:tplc="7A8238AC">
      <w:start w:val="1"/>
      <w:numFmt w:val="lowerLetter"/>
      <w:lvlText w:val="%8."/>
      <w:lvlJc w:val="left"/>
      <w:pPr>
        <w:ind w:left="5826" w:hanging="360"/>
      </w:pPr>
    </w:lvl>
    <w:lvl w:ilvl="8" w:tplc="8E2C91D6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B10253"/>
    <w:multiLevelType w:val="hybridMultilevel"/>
    <w:tmpl w:val="D3703164"/>
    <w:lvl w:ilvl="0" w:tplc="2EDCF3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3CA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AC8B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14AC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9C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6E29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3CA81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5764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660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24"/>
  </w:num>
  <w:num w:numId="5">
    <w:abstractNumId w:val="1"/>
  </w:num>
  <w:num w:numId="6">
    <w:abstractNumId w:val="12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0"/>
  </w:num>
  <w:num w:numId="19">
    <w:abstractNumId w:val="5"/>
  </w:num>
  <w:num w:numId="20">
    <w:abstractNumId w:val="19"/>
  </w:num>
  <w:num w:numId="21">
    <w:abstractNumId w:val="13"/>
  </w:num>
  <w:num w:numId="22">
    <w:abstractNumId w:val="0"/>
  </w:num>
  <w:num w:numId="23">
    <w:abstractNumId w:val="2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F9B2-8BCF-4A03-8B47-49BDBC49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sz w:val="28"/>
    </w:rPr>
  </w:style>
  <w:style w:type="paragraph" w:customStyle="1" w:styleId="FR2">
    <w:name w:val="FR2"/>
    <w:pPr>
      <w:widowControl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paragraph" w:customStyle="1" w:styleId="14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4213-C49B-4BB6-A94A-3631DCFD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6</cp:revision>
  <dcterms:created xsi:type="dcterms:W3CDTF">2024-11-26T07:38:00Z</dcterms:created>
  <dcterms:modified xsi:type="dcterms:W3CDTF">2024-11-26T08:04:00Z</dcterms:modified>
</cp:coreProperties>
</file>