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0F" w:rsidRPr="00A33C0F" w:rsidRDefault="00A33C0F" w:rsidP="00A33C0F">
      <w:pPr>
        <w:spacing w:after="200" w:line="276" w:lineRule="auto"/>
        <w:ind w:right="-5"/>
        <w:jc w:val="center"/>
        <w:rPr>
          <w:rFonts w:eastAsia="Calibri"/>
          <w:b/>
          <w:noProof/>
          <w:sz w:val="28"/>
          <w:szCs w:val="28"/>
        </w:rPr>
      </w:pPr>
      <w:r w:rsidRPr="00A33C0F">
        <w:rPr>
          <w:rFonts w:eastAsia="Calibri"/>
          <w:b/>
          <w:noProof/>
          <w:sz w:val="28"/>
          <w:szCs w:val="28"/>
        </w:rPr>
        <w:drawing>
          <wp:inline distT="0" distB="0" distL="0" distR="0">
            <wp:extent cx="7429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rsidR="00A33C0F" w:rsidRPr="00A33C0F" w:rsidRDefault="00A33C0F" w:rsidP="00A33C0F">
      <w:pPr>
        <w:spacing w:line="276" w:lineRule="auto"/>
        <w:ind w:right="-5"/>
        <w:rPr>
          <w:rFonts w:eastAsia="Calibri"/>
          <w:b/>
          <w:bCs/>
          <w:sz w:val="28"/>
          <w:szCs w:val="28"/>
          <w:lang w:eastAsia="en-US"/>
        </w:rPr>
      </w:pPr>
    </w:p>
    <w:p w:rsidR="00A33C0F" w:rsidRPr="00A33C0F" w:rsidRDefault="00A33C0F" w:rsidP="00A33C0F">
      <w:pPr>
        <w:jc w:val="center"/>
        <w:rPr>
          <w:rFonts w:ascii="Arial" w:eastAsia="Calibri" w:hAnsi="Arial" w:cs="Arial"/>
          <w:b/>
          <w:bCs/>
          <w:sz w:val="22"/>
          <w:lang w:eastAsia="en-US"/>
        </w:rPr>
      </w:pPr>
      <w:r w:rsidRPr="00A33C0F">
        <w:rPr>
          <w:rFonts w:ascii="Arial" w:eastAsia="Calibri" w:hAnsi="Arial" w:cs="Arial"/>
          <w:b/>
          <w:bCs/>
          <w:sz w:val="22"/>
          <w:lang w:eastAsia="en-US"/>
        </w:rPr>
        <w:t>МУНИЦИПАЛЬНЫЙ РАЙОН «БЕЛГОРОДСКИЙ РАЙОН» БЕЛГОРОДСКОЙ ОБЛАСТИ</w:t>
      </w:r>
    </w:p>
    <w:p w:rsidR="00A33C0F" w:rsidRPr="00A33C0F" w:rsidRDefault="00A33C0F" w:rsidP="00A33C0F">
      <w:pPr>
        <w:jc w:val="center"/>
        <w:rPr>
          <w:rFonts w:ascii="Arial" w:hAnsi="Arial" w:cs="Arial"/>
          <w:b/>
          <w:sz w:val="28"/>
          <w:szCs w:val="28"/>
        </w:rPr>
      </w:pPr>
      <w:r w:rsidRPr="00A33C0F">
        <w:rPr>
          <w:rFonts w:ascii="Arial" w:hAnsi="Arial" w:cs="Arial"/>
          <w:b/>
          <w:sz w:val="28"/>
          <w:szCs w:val="28"/>
        </w:rPr>
        <w:t xml:space="preserve">ЗЕМСКОЕ СОБРАНИЕ НОВОСАДОВСКОГО СЕЛЬСКОГО ПОСЕЛЕНИЯ </w:t>
      </w:r>
    </w:p>
    <w:p w:rsidR="00A33C0F" w:rsidRPr="00A33C0F" w:rsidRDefault="00A33C0F" w:rsidP="00A33C0F">
      <w:pPr>
        <w:jc w:val="center"/>
        <w:rPr>
          <w:rFonts w:ascii="Arial" w:hAnsi="Arial" w:cs="Arial"/>
          <w:sz w:val="22"/>
          <w:szCs w:val="22"/>
        </w:rPr>
      </w:pPr>
      <w:r w:rsidRPr="00A33C0F">
        <w:rPr>
          <w:rFonts w:ascii="Arial" w:hAnsi="Arial" w:cs="Arial"/>
          <w:sz w:val="22"/>
          <w:szCs w:val="22"/>
        </w:rPr>
        <w:t xml:space="preserve">Сорок </w:t>
      </w:r>
      <w:r>
        <w:rPr>
          <w:rFonts w:ascii="Arial" w:hAnsi="Arial" w:cs="Arial"/>
          <w:sz w:val="22"/>
          <w:szCs w:val="22"/>
        </w:rPr>
        <w:t>пято</w:t>
      </w:r>
      <w:r w:rsidRPr="00A33C0F">
        <w:rPr>
          <w:rFonts w:ascii="Arial" w:hAnsi="Arial" w:cs="Arial"/>
          <w:sz w:val="22"/>
          <w:szCs w:val="22"/>
        </w:rPr>
        <w:t>е заседание собрания четвертого созыва</w:t>
      </w:r>
    </w:p>
    <w:p w:rsidR="00A33C0F" w:rsidRPr="00A33C0F" w:rsidRDefault="00A33C0F" w:rsidP="00A33C0F">
      <w:pPr>
        <w:jc w:val="center"/>
        <w:rPr>
          <w:rFonts w:ascii="Arial" w:hAnsi="Arial" w:cs="Arial"/>
          <w:bCs/>
          <w:sz w:val="32"/>
          <w:szCs w:val="32"/>
        </w:rPr>
      </w:pPr>
    </w:p>
    <w:p w:rsidR="00A33C0F" w:rsidRPr="00A33C0F" w:rsidRDefault="00A33C0F" w:rsidP="00A33C0F">
      <w:pPr>
        <w:jc w:val="center"/>
        <w:rPr>
          <w:rFonts w:ascii="Arial" w:hAnsi="Arial" w:cs="Arial"/>
          <w:bCs/>
          <w:sz w:val="32"/>
          <w:szCs w:val="32"/>
        </w:rPr>
      </w:pPr>
      <w:r w:rsidRPr="00A33C0F">
        <w:rPr>
          <w:rFonts w:ascii="Arial" w:hAnsi="Arial" w:cs="Arial"/>
          <w:bCs/>
          <w:sz w:val="32"/>
          <w:szCs w:val="32"/>
        </w:rPr>
        <w:t xml:space="preserve">Р Е Ш Е Н И Е </w:t>
      </w:r>
    </w:p>
    <w:p w:rsidR="00A33C0F" w:rsidRPr="00A33C0F" w:rsidRDefault="00A33C0F" w:rsidP="00A33C0F">
      <w:pPr>
        <w:spacing w:line="276" w:lineRule="auto"/>
        <w:ind w:firstLine="709"/>
        <w:jc w:val="center"/>
        <w:rPr>
          <w:rFonts w:eastAsia="Calibri"/>
          <w:b/>
          <w:bCs/>
          <w:sz w:val="28"/>
          <w:szCs w:val="28"/>
          <w:lang w:eastAsia="en-US"/>
        </w:rPr>
      </w:pPr>
    </w:p>
    <w:p w:rsidR="00A33C0F" w:rsidRPr="00A33C0F" w:rsidRDefault="00A33C0F" w:rsidP="00A33C0F">
      <w:pPr>
        <w:rPr>
          <w:rFonts w:ascii="Arial" w:hAnsi="Arial" w:cs="Arial"/>
          <w:bCs/>
        </w:rPr>
      </w:pPr>
      <w:r w:rsidRPr="00A33C0F">
        <w:rPr>
          <w:rFonts w:ascii="Arial" w:hAnsi="Arial" w:cs="Arial"/>
          <w:bCs/>
        </w:rPr>
        <w:t>«21» июля 2022 г.                                                                                                                                    №2</w:t>
      </w:r>
      <w:r>
        <w:rPr>
          <w:rFonts w:ascii="Arial" w:hAnsi="Arial" w:cs="Arial"/>
          <w:bCs/>
        </w:rPr>
        <w:t>20</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875DDE" w:rsidRPr="00C16D73" w:rsidRDefault="00E956B8" w:rsidP="00D70721">
      <w:pPr>
        <w:tabs>
          <w:tab w:val="left" w:pos="5529"/>
        </w:tabs>
        <w:snapToGrid w:val="0"/>
        <w:rPr>
          <w:b/>
          <w:bCs/>
          <w:sz w:val="28"/>
          <w:szCs w:val="28"/>
        </w:rPr>
      </w:pPr>
      <w:r w:rsidRPr="00C16D73">
        <w:rPr>
          <w:b/>
          <w:bCs/>
          <w:sz w:val="28"/>
          <w:szCs w:val="28"/>
        </w:rPr>
        <w:t>О внесении изменений и дополнений в</w:t>
      </w:r>
      <w:r w:rsidR="009B57F3" w:rsidRPr="00C16D73">
        <w:rPr>
          <w:b/>
          <w:bCs/>
          <w:sz w:val="28"/>
          <w:szCs w:val="28"/>
        </w:rPr>
        <w:t xml:space="preserve"> </w:t>
      </w:r>
      <w:r w:rsidRPr="00C16D73">
        <w:rPr>
          <w:b/>
          <w:bCs/>
          <w:sz w:val="28"/>
          <w:szCs w:val="28"/>
        </w:rPr>
        <w:t xml:space="preserve">Устав </w:t>
      </w:r>
    </w:p>
    <w:p w:rsidR="00875DDE" w:rsidRPr="00C16D73" w:rsidRDefault="00A33C0F" w:rsidP="00D70721">
      <w:pPr>
        <w:tabs>
          <w:tab w:val="left" w:pos="5529"/>
        </w:tabs>
        <w:snapToGrid w:val="0"/>
        <w:rPr>
          <w:b/>
          <w:bCs/>
          <w:sz w:val="28"/>
          <w:szCs w:val="28"/>
        </w:rPr>
      </w:pPr>
      <w:r>
        <w:rPr>
          <w:b/>
          <w:bCs/>
          <w:sz w:val="28"/>
          <w:szCs w:val="28"/>
        </w:rPr>
        <w:t>Новосадовского</w:t>
      </w:r>
      <w:r w:rsidR="00E956B8" w:rsidRPr="00C16D73">
        <w:rPr>
          <w:b/>
          <w:bCs/>
          <w:sz w:val="28"/>
          <w:szCs w:val="28"/>
        </w:rPr>
        <w:t xml:space="preserve"> сельского поселения</w:t>
      </w:r>
      <w:r w:rsidR="009B57F3" w:rsidRPr="00C16D73">
        <w:rPr>
          <w:b/>
          <w:bCs/>
          <w:sz w:val="28"/>
          <w:szCs w:val="28"/>
        </w:rPr>
        <w:t xml:space="preserve"> </w:t>
      </w:r>
      <w:r w:rsidR="00E956B8" w:rsidRPr="00C16D73">
        <w:rPr>
          <w:b/>
          <w:bCs/>
          <w:sz w:val="28"/>
          <w:szCs w:val="28"/>
        </w:rPr>
        <w:t>муниципального</w:t>
      </w:r>
    </w:p>
    <w:p w:rsidR="00E956B8" w:rsidRPr="00C16D73" w:rsidRDefault="00E956B8" w:rsidP="00D70721">
      <w:pPr>
        <w:tabs>
          <w:tab w:val="left" w:pos="5529"/>
        </w:tabs>
        <w:snapToGrid w:val="0"/>
        <w:rPr>
          <w:b/>
          <w:bCs/>
          <w:sz w:val="28"/>
          <w:szCs w:val="28"/>
        </w:rPr>
      </w:pPr>
      <w:r w:rsidRPr="00C16D73">
        <w:rPr>
          <w:b/>
          <w:bCs/>
          <w:sz w:val="28"/>
          <w:szCs w:val="28"/>
        </w:rPr>
        <w:t>района «Белгородский</w:t>
      </w:r>
      <w:r w:rsidR="009B57F3" w:rsidRPr="00C16D73">
        <w:rPr>
          <w:b/>
          <w:bCs/>
          <w:sz w:val="28"/>
          <w:szCs w:val="28"/>
        </w:rPr>
        <w:t xml:space="preserve"> </w:t>
      </w:r>
      <w:r w:rsidRPr="00C16D73">
        <w:rPr>
          <w:b/>
          <w:bCs/>
          <w:sz w:val="28"/>
          <w:szCs w:val="28"/>
        </w:rPr>
        <w:t>район»</w:t>
      </w:r>
      <w:r w:rsidR="009B57F3" w:rsidRPr="00C16D73">
        <w:rPr>
          <w:b/>
          <w:bCs/>
          <w:sz w:val="28"/>
          <w:szCs w:val="28"/>
        </w:rPr>
        <w:t xml:space="preserve"> </w:t>
      </w:r>
      <w:r w:rsidRPr="00C16D73">
        <w:rPr>
          <w:b/>
          <w:bCs/>
          <w:spacing w:val="-2"/>
          <w:sz w:val="28"/>
          <w:szCs w:val="28"/>
        </w:rPr>
        <w:t>Белгородской области</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E956B8" w:rsidRPr="00C16D73" w:rsidRDefault="00E956B8" w:rsidP="005B280A">
      <w:pPr>
        <w:autoSpaceDE w:val="0"/>
        <w:autoSpaceDN w:val="0"/>
        <w:adjustRightInd w:val="0"/>
        <w:ind w:firstLine="567"/>
        <w:jc w:val="both"/>
        <w:rPr>
          <w:sz w:val="28"/>
          <w:szCs w:val="28"/>
        </w:rPr>
      </w:pPr>
      <w:r w:rsidRPr="00C16D73">
        <w:rPr>
          <w:sz w:val="28"/>
          <w:szCs w:val="28"/>
        </w:rPr>
        <w:t xml:space="preserve">В соответствии </w:t>
      </w:r>
      <w:r w:rsidR="004E00A2" w:rsidRPr="00C16D73">
        <w:rPr>
          <w:sz w:val="28"/>
          <w:szCs w:val="28"/>
        </w:rPr>
        <w:t xml:space="preserve">с Федеральным </w:t>
      </w:r>
      <w:r w:rsidR="00333E98" w:rsidRPr="00C16D73">
        <w:rPr>
          <w:sz w:val="28"/>
          <w:szCs w:val="28"/>
        </w:rPr>
        <w:t xml:space="preserve">законом от 06.10.2003 </w:t>
      </w:r>
      <w:r w:rsidRPr="00C16D73">
        <w:rPr>
          <w:sz w:val="28"/>
          <w:szCs w:val="28"/>
        </w:rPr>
        <w:t>№ 131-ФЗ «Об общих принципах организации местного самоуправления в Российской</w:t>
      </w:r>
      <w:r w:rsidR="00333E98" w:rsidRPr="00C16D73">
        <w:rPr>
          <w:sz w:val="28"/>
          <w:szCs w:val="28"/>
        </w:rPr>
        <w:t xml:space="preserve"> </w:t>
      </w:r>
      <w:r w:rsidRPr="00C16D73">
        <w:rPr>
          <w:sz w:val="28"/>
          <w:szCs w:val="28"/>
        </w:rPr>
        <w:t>Федерации»</w:t>
      </w:r>
    </w:p>
    <w:p w:rsidR="00E956B8" w:rsidRPr="006D2C71" w:rsidRDefault="00E956B8" w:rsidP="00A86F17">
      <w:pPr>
        <w:autoSpaceDE w:val="0"/>
        <w:autoSpaceDN w:val="0"/>
        <w:adjustRightInd w:val="0"/>
        <w:ind w:firstLine="540"/>
        <w:jc w:val="both"/>
        <w:rPr>
          <w:sz w:val="16"/>
          <w:szCs w:val="16"/>
        </w:rPr>
      </w:pPr>
    </w:p>
    <w:p w:rsidR="00E956B8" w:rsidRPr="00C16D73" w:rsidRDefault="00E956B8" w:rsidP="00A86F17">
      <w:pPr>
        <w:pStyle w:val="a3"/>
        <w:ind w:firstLine="720"/>
        <w:jc w:val="both"/>
        <w:rPr>
          <w:b/>
          <w:bCs/>
          <w:color w:val="000000"/>
          <w:spacing w:val="100"/>
        </w:rPr>
      </w:pPr>
      <w:r w:rsidRPr="00C16D73">
        <w:rPr>
          <w:b/>
          <w:bCs/>
          <w:color w:val="000000"/>
        </w:rPr>
        <w:t xml:space="preserve">земское собрание </w:t>
      </w:r>
      <w:r w:rsidR="00A33C0F">
        <w:rPr>
          <w:b/>
          <w:bCs/>
          <w:color w:val="000000"/>
        </w:rPr>
        <w:t>Новосадовского</w:t>
      </w:r>
      <w:r w:rsidRPr="00C16D73">
        <w:rPr>
          <w:b/>
          <w:bCs/>
          <w:color w:val="000000"/>
        </w:rPr>
        <w:t xml:space="preserve"> сельского поселения </w:t>
      </w:r>
      <w:r w:rsidRPr="00C16D73">
        <w:rPr>
          <w:b/>
          <w:bCs/>
          <w:color w:val="000000"/>
          <w:spacing w:val="100"/>
        </w:rPr>
        <w:t>решило:</w:t>
      </w:r>
    </w:p>
    <w:p w:rsidR="00E956B8" w:rsidRPr="006D2C71" w:rsidRDefault="00E956B8" w:rsidP="00A86F17">
      <w:pPr>
        <w:pStyle w:val="a3"/>
        <w:ind w:firstLine="720"/>
        <w:jc w:val="both"/>
        <w:rPr>
          <w:b/>
          <w:bCs/>
          <w:color w:val="000000"/>
          <w:spacing w:val="100"/>
          <w:sz w:val="16"/>
          <w:szCs w:val="16"/>
        </w:rPr>
      </w:pPr>
    </w:p>
    <w:p w:rsidR="00E956B8" w:rsidRPr="00C16D73" w:rsidRDefault="00333E98" w:rsidP="00333E98">
      <w:pPr>
        <w:ind w:firstLine="567"/>
        <w:jc w:val="both"/>
        <w:rPr>
          <w:sz w:val="28"/>
          <w:szCs w:val="28"/>
        </w:rPr>
      </w:pPr>
      <w:r w:rsidRPr="00C16D73">
        <w:rPr>
          <w:spacing w:val="14"/>
          <w:sz w:val="28"/>
          <w:szCs w:val="28"/>
        </w:rPr>
        <w:t xml:space="preserve">1. </w:t>
      </w:r>
      <w:r w:rsidR="00E956B8" w:rsidRPr="00C16D73">
        <w:rPr>
          <w:spacing w:val="14"/>
          <w:sz w:val="28"/>
          <w:szCs w:val="28"/>
        </w:rPr>
        <w:t xml:space="preserve">Внести в </w:t>
      </w:r>
      <w:r w:rsidR="00E956B8" w:rsidRPr="00C16D73">
        <w:rPr>
          <w:spacing w:val="-5"/>
          <w:sz w:val="28"/>
          <w:szCs w:val="28"/>
        </w:rPr>
        <w:t xml:space="preserve">Устав </w:t>
      </w:r>
      <w:r w:rsidR="00A33C0F" w:rsidRPr="00A33C0F">
        <w:rPr>
          <w:spacing w:val="-5"/>
          <w:sz w:val="28"/>
          <w:szCs w:val="28"/>
        </w:rPr>
        <w:t>Новосадовского</w:t>
      </w:r>
      <w:r w:rsidR="00E956B8" w:rsidRPr="00C16D73">
        <w:rPr>
          <w:spacing w:val="-5"/>
          <w:sz w:val="28"/>
          <w:szCs w:val="28"/>
        </w:rPr>
        <w:t xml:space="preserve"> сельского</w:t>
      </w:r>
      <w:r w:rsidRPr="00C16D73">
        <w:rPr>
          <w:spacing w:val="-5"/>
          <w:sz w:val="28"/>
          <w:szCs w:val="28"/>
        </w:rPr>
        <w:t xml:space="preserve"> </w:t>
      </w:r>
      <w:r w:rsidR="00E956B8" w:rsidRPr="00C16D73">
        <w:rPr>
          <w:spacing w:val="-5"/>
          <w:sz w:val="28"/>
          <w:szCs w:val="28"/>
        </w:rPr>
        <w:t>поселения муниципального района «Белгородский район»</w:t>
      </w:r>
      <w:r w:rsidR="00A33C0F">
        <w:rPr>
          <w:spacing w:val="-5"/>
          <w:sz w:val="28"/>
          <w:szCs w:val="28"/>
        </w:rPr>
        <w:t xml:space="preserve"> </w:t>
      </w:r>
      <w:r w:rsidR="00E956B8" w:rsidRPr="00C16D73">
        <w:rPr>
          <w:spacing w:val="3"/>
          <w:sz w:val="28"/>
          <w:szCs w:val="28"/>
        </w:rPr>
        <w:t xml:space="preserve">Белгородской </w:t>
      </w:r>
      <w:r w:rsidR="00E956B8" w:rsidRPr="00C16D73">
        <w:rPr>
          <w:spacing w:val="4"/>
          <w:sz w:val="28"/>
          <w:szCs w:val="28"/>
        </w:rPr>
        <w:t xml:space="preserve">области, принятый решением земского собрания </w:t>
      </w:r>
      <w:r w:rsidR="00A33C0F" w:rsidRPr="00A33C0F">
        <w:rPr>
          <w:spacing w:val="4"/>
          <w:sz w:val="28"/>
          <w:szCs w:val="28"/>
        </w:rPr>
        <w:t>Новосадовского</w:t>
      </w:r>
      <w:r w:rsidR="00E956B8" w:rsidRPr="00C16D73">
        <w:rPr>
          <w:spacing w:val="4"/>
          <w:sz w:val="28"/>
          <w:szCs w:val="28"/>
        </w:rPr>
        <w:t xml:space="preserve"> сельского поселения от </w:t>
      </w:r>
      <w:r w:rsidR="00A33C0F" w:rsidRPr="00A33C0F">
        <w:rPr>
          <w:spacing w:val="4"/>
          <w:sz w:val="28"/>
          <w:szCs w:val="28"/>
        </w:rPr>
        <w:t>6 августа 2007 года №32-07</w:t>
      </w:r>
      <w:r w:rsidR="00A33C0F">
        <w:rPr>
          <w:spacing w:val="4"/>
          <w:sz w:val="28"/>
          <w:szCs w:val="28"/>
        </w:rPr>
        <w:t xml:space="preserve"> </w:t>
      </w:r>
      <w:r w:rsidR="00E956B8" w:rsidRPr="00C16D73">
        <w:rPr>
          <w:spacing w:val="-2"/>
          <w:sz w:val="28"/>
          <w:szCs w:val="28"/>
        </w:rPr>
        <w:t>следующие изменения и дополнения:</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1.1. 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1.2. В статье 19 Устава:</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 дополнить абзацем следующего содержания:</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1.3. В статье 25 Устава:</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 часть 5 признать утратившей силу.</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1.4. Статью 27.1 Устава изложить в следующей редакции:</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«Статья 27.1</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 xml:space="preserve">1. Органы местного самоуправления сельского поселения организуют и осуществляют муниципальный контроль за соблюдением требований, </w:t>
      </w:r>
      <w:r w:rsidRPr="00D12D07">
        <w:rPr>
          <w:sz w:val="28"/>
          <w:szCs w:val="28"/>
          <w:lang w:eastAsia="en-US"/>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12D07" w:rsidRP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3. Муниципальный контроль подлежит осуществлению при наличии в границах сельского поселения объектов соответствующего вида контроля.</w:t>
      </w:r>
    </w:p>
    <w:p w:rsidR="00D12D07" w:rsidRDefault="00D12D07" w:rsidP="00D12D07">
      <w:pPr>
        <w:tabs>
          <w:tab w:val="left" w:pos="0"/>
          <w:tab w:val="left" w:pos="993"/>
        </w:tabs>
        <w:autoSpaceDE w:val="0"/>
        <w:autoSpaceDN w:val="0"/>
        <w:adjustRightInd w:val="0"/>
        <w:ind w:firstLine="567"/>
        <w:jc w:val="both"/>
        <w:rPr>
          <w:sz w:val="28"/>
          <w:szCs w:val="28"/>
          <w:lang w:eastAsia="en-US"/>
        </w:rPr>
      </w:pPr>
      <w:r w:rsidRPr="00D12D07">
        <w:rPr>
          <w:sz w:val="28"/>
          <w:szCs w:val="28"/>
          <w:lang w:eastAsia="en-US"/>
        </w:rPr>
        <w:t xml:space="preserve">4. Органом </w:t>
      </w:r>
      <w:proofErr w:type="spellStart"/>
      <w:r w:rsidRPr="00D12D07">
        <w:rPr>
          <w:sz w:val="28"/>
          <w:szCs w:val="28"/>
          <w:lang w:eastAsia="en-US"/>
        </w:rPr>
        <w:t>местногосамоуправления</w:t>
      </w:r>
      <w:proofErr w:type="spellEnd"/>
      <w:r>
        <w:rPr>
          <w:sz w:val="28"/>
          <w:szCs w:val="28"/>
          <w:lang w:eastAsia="en-US"/>
        </w:rPr>
        <w:t>,</w:t>
      </w:r>
      <w:r w:rsidRPr="00D12D07">
        <w:rPr>
          <w:sz w:val="28"/>
          <w:szCs w:val="28"/>
          <w:lang w:eastAsia="en-US"/>
        </w:rPr>
        <w:t xml:space="preserve"> уполномоченным на осуществление муниципального контроля является администрация сельского поселения.».</w:t>
      </w:r>
    </w:p>
    <w:p w:rsidR="00100E22" w:rsidRPr="00C16D73" w:rsidRDefault="00D12D07" w:rsidP="00A828B7">
      <w:pPr>
        <w:tabs>
          <w:tab w:val="left" w:pos="0"/>
          <w:tab w:val="left" w:pos="993"/>
        </w:tabs>
        <w:autoSpaceDE w:val="0"/>
        <w:autoSpaceDN w:val="0"/>
        <w:adjustRightInd w:val="0"/>
        <w:ind w:firstLine="567"/>
        <w:jc w:val="both"/>
        <w:rPr>
          <w:sz w:val="28"/>
          <w:szCs w:val="28"/>
        </w:rPr>
      </w:pPr>
      <w:r>
        <w:rPr>
          <w:spacing w:val="7"/>
          <w:sz w:val="28"/>
          <w:szCs w:val="28"/>
        </w:rPr>
        <w:t>2</w:t>
      </w:r>
      <w:r w:rsidR="000D2A0C" w:rsidRPr="00C16D73">
        <w:rPr>
          <w:spacing w:val="7"/>
          <w:sz w:val="28"/>
          <w:szCs w:val="28"/>
        </w:rPr>
        <w:t xml:space="preserve">. </w:t>
      </w:r>
      <w:r w:rsidR="00100E22" w:rsidRPr="00C16D73">
        <w:rPr>
          <w:sz w:val="28"/>
          <w:szCs w:val="28"/>
        </w:rPr>
        <w:t xml:space="preserve">Главе </w:t>
      </w:r>
      <w:r w:rsidR="00A33C0F" w:rsidRPr="00A33C0F">
        <w:rPr>
          <w:sz w:val="28"/>
          <w:szCs w:val="28"/>
        </w:rPr>
        <w:t>Новосадовского</w:t>
      </w:r>
      <w:r w:rsidR="00100E22" w:rsidRPr="00C16D73">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C16D73" w:rsidRDefault="00D12D07" w:rsidP="000D2A0C">
      <w:pPr>
        <w:shd w:val="clear" w:color="auto" w:fill="FFFFFF"/>
        <w:tabs>
          <w:tab w:val="left" w:pos="371"/>
          <w:tab w:val="left" w:leader="dot" w:pos="2200"/>
        </w:tabs>
        <w:ind w:firstLine="567"/>
        <w:rPr>
          <w:sz w:val="28"/>
          <w:szCs w:val="28"/>
        </w:rPr>
      </w:pPr>
      <w:r>
        <w:rPr>
          <w:sz w:val="28"/>
          <w:szCs w:val="28"/>
        </w:rPr>
        <w:t>3</w:t>
      </w:r>
      <w:bookmarkStart w:id="0" w:name="_GoBack"/>
      <w:bookmarkEnd w:id="0"/>
      <w:r w:rsidR="000D2A0C" w:rsidRPr="00C16D73">
        <w:rPr>
          <w:sz w:val="28"/>
          <w:szCs w:val="28"/>
        </w:rPr>
        <w:t xml:space="preserve">. </w:t>
      </w:r>
      <w:r w:rsidR="00100E22" w:rsidRPr="00C16D73">
        <w:rPr>
          <w:sz w:val="28"/>
          <w:szCs w:val="28"/>
        </w:rPr>
        <w:t>Обнародовать настоящее решение после его государственной регистрации.</w:t>
      </w:r>
    </w:p>
    <w:p w:rsidR="00A86F17" w:rsidRPr="00C16D73" w:rsidRDefault="00A86F17" w:rsidP="000D2A0C">
      <w:pPr>
        <w:pStyle w:val="2"/>
        <w:ind w:firstLine="0"/>
        <w:jc w:val="left"/>
        <w:rPr>
          <w:b/>
          <w:bCs/>
        </w:rPr>
      </w:pPr>
    </w:p>
    <w:p w:rsidR="00A86F17" w:rsidRPr="00C16D73" w:rsidRDefault="00A86F17" w:rsidP="00A86F17">
      <w:pPr>
        <w:pStyle w:val="2"/>
        <w:ind w:firstLine="0"/>
        <w:jc w:val="left"/>
        <w:rPr>
          <w:b/>
          <w:bCs/>
        </w:rPr>
      </w:pPr>
    </w:p>
    <w:p w:rsidR="00E956B8" w:rsidRPr="00C16D73" w:rsidRDefault="00E956B8" w:rsidP="00A86F17">
      <w:pPr>
        <w:pStyle w:val="2"/>
        <w:ind w:firstLine="0"/>
        <w:jc w:val="left"/>
        <w:rPr>
          <w:b/>
          <w:bCs/>
        </w:rPr>
      </w:pPr>
      <w:r w:rsidRPr="00C16D73">
        <w:rPr>
          <w:b/>
          <w:bCs/>
        </w:rPr>
        <w:t xml:space="preserve">Глава </w:t>
      </w:r>
      <w:r w:rsidR="00A33C0F" w:rsidRPr="00A33C0F">
        <w:rPr>
          <w:b/>
          <w:bCs/>
        </w:rPr>
        <w:t>Новосадовского</w:t>
      </w:r>
    </w:p>
    <w:p w:rsidR="00E956B8" w:rsidRPr="00C16D73" w:rsidRDefault="00E956B8" w:rsidP="00A86F17">
      <w:pPr>
        <w:pStyle w:val="2"/>
        <w:ind w:firstLine="0"/>
        <w:jc w:val="left"/>
        <w:rPr>
          <w:b/>
          <w:bCs/>
        </w:rPr>
      </w:pPr>
      <w:r w:rsidRPr="00C16D73">
        <w:rPr>
          <w:b/>
          <w:bCs/>
        </w:rPr>
        <w:t>сельского поселения</w:t>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r w:rsidR="00A33C0F">
        <w:rPr>
          <w:b/>
          <w:bCs/>
        </w:rPr>
        <w:t xml:space="preserve">              Р. </w:t>
      </w:r>
      <w:proofErr w:type="spellStart"/>
      <w:r w:rsidR="00A33C0F">
        <w:rPr>
          <w:b/>
          <w:bCs/>
        </w:rPr>
        <w:t>Рябыкин</w:t>
      </w:r>
      <w:proofErr w:type="spellEnd"/>
    </w:p>
    <w:sectPr w:rsidR="00E956B8" w:rsidRPr="00C16D73" w:rsidSect="00A828B7">
      <w:headerReference w:type="default" r:id="rId9"/>
      <w:footerReference w:type="default" r:id="rId10"/>
      <w:pgSz w:w="11906" w:h="16838"/>
      <w:pgMar w:top="1134" w:right="567" w:bottom="709" w:left="1418"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6CE" w:rsidRDefault="000B76CE" w:rsidP="00403944">
      <w:r>
        <w:separator/>
      </w:r>
    </w:p>
  </w:endnote>
  <w:endnote w:type="continuationSeparator" w:id="0">
    <w:p w:rsidR="000B76CE" w:rsidRDefault="000B76CE"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6CE" w:rsidRDefault="000B76CE" w:rsidP="00403944">
      <w:r>
        <w:separator/>
      </w:r>
    </w:p>
  </w:footnote>
  <w:footnote w:type="continuationSeparator" w:id="0">
    <w:p w:rsidR="000B76CE" w:rsidRDefault="000B76CE"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3C" w:rsidRDefault="00066B3C">
    <w:pPr>
      <w:pStyle w:val="a8"/>
      <w:jc w:val="center"/>
    </w:pPr>
  </w:p>
  <w:p w:rsidR="00066B3C" w:rsidRDefault="00066B3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B76CE"/>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D01"/>
    <w:rsid w:val="001B43A5"/>
    <w:rsid w:val="001C1A02"/>
    <w:rsid w:val="001C3687"/>
    <w:rsid w:val="001C77E6"/>
    <w:rsid w:val="0020313B"/>
    <w:rsid w:val="00206DA2"/>
    <w:rsid w:val="00223B11"/>
    <w:rsid w:val="002242BC"/>
    <w:rsid w:val="002366B0"/>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2FD2"/>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0FE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7539"/>
    <w:rsid w:val="00A27FD6"/>
    <w:rsid w:val="00A30994"/>
    <w:rsid w:val="00A33C0F"/>
    <w:rsid w:val="00A37871"/>
    <w:rsid w:val="00A404AC"/>
    <w:rsid w:val="00A40E07"/>
    <w:rsid w:val="00A42BB4"/>
    <w:rsid w:val="00A47E4D"/>
    <w:rsid w:val="00A52118"/>
    <w:rsid w:val="00A55F0C"/>
    <w:rsid w:val="00A576DB"/>
    <w:rsid w:val="00A6714D"/>
    <w:rsid w:val="00A713C4"/>
    <w:rsid w:val="00A752A4"/>
    <w:rsid w:val="00A828B7"/>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B9"/>
    <w:rsid w:val="00B80C49"/>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4322"/>
    <w:rsid w:val="00C952E4"/>
    <w:rsid w:val="00CA0833"/>
    <w:rsid w:val="00CA2290"/>
    <w:rsid w:val="00CA33D8"/>
    <w:rsid w:val="00CB7807"/>
    <w:rsid w:val="00CD2315"/>
    <w:rsid w:val="00CD7654"/>
    <w:rsid w:val="00CD786F"/>
    <w:rsid w:val="00CE5EEB"/>
    <w:rsid w:val="00D12D07"/>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C5A26"/>
    <w:rsid w:val="00DD09BC"/>
    <w:rsid w:val="00DD5B5E"/>
    <w:rsid w:val="00DE47BF"/>
    <w:rsid w:val="00DF0BC0"/>
    <w:rsid w:val="00DF54D8"/>
    <w:rsid w:val="00E01D02"/>
    <w:rsid w:val="00E14B56"/>
    <w:rsid w:val="00E3314E"/>
    <w:rsid w:val="00E3663C"/>
    <w:rsid w:val="00E36CDA"/>
    <w:rsid w:val="00E46A0F"/>
    <w:rsid w:val="00E655D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947061-E98C-4287-A274-6CCE2AB6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41C0-BBD6-4164-A0AC-BA46EF97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admin</cp:lastModifiedBy>
  <cp:revision>4</cp:revision>
  <cp:lastPrinted>2022-06-08T09:40:00Z</cp:lastPrinted>
  <dcterms:created xsi:type="dcterms:W3CDTF">2022-07-07T12:18:00Z</dcterms:created>
  <dcterms:modified xsi:type="dcterms:W3CDTF">2022-08-04T05:59:00Z</dcterms:modified>
</cp:coreProperties>
</file>